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3530" w14:textId="582CF6DB" w:rsidR="00C01F86" w:rsidRPr="00C01F86" w:rsidRDefault="0085217A" w:rsidP="0085217A">
      <w:pPr>
        <w:jc w:val="center"/>
        <w:rPr>
          <w:rFonts w:ascii="MS Mincho" w:eastAsia="MS Mincho" w:hAnsi="MS Mincho"/>
          <w:sz w:val="28"/>
        </w:rPr>
      </w:pPr>
      <w:r>
        <w:rPr>
          <w:rFonts w:ascii="MS Gothic" w:eastAsia="MS Gothic" w:hAnsi="MS Gothic" w:hint="eastAsia"/>
          <w:b/>
          <w:noProof/>
          <w:sz w:val="28"/>
        </w:rPr>
        <w:drawing>
          <wp:inline distT="0" distB="0" distL="0" distR="0" wp14:anchorId="5068EE72" wp14:editId="1500A7FE">
            <wp:extent cx="1959610" cy="7447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RS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2969" cy="757416"/>
                    </a:xfrm>
                    <a:prstGeom prst="rect">
                      <a:avLst/>
                    </a:prstGeom>
                  </pic:spPr>
                </pic:pic>
              </a:graphicData>
            </a:graphic>
          </wp:inline>
        </w:drawing>
      </w:r>
    </w:p>
    <w:p w14:paraId="6AB91BCC" w14:textId="1F73B6AD" w:rsidR="004C4DBD" w:rsidRDefault="0085217A" w:rsidP="004C4DBD">
      <w:pPr>
        <w:jc w:val="center"/>
        <w:rPr>
          <w:rFonts w:ascii="MS Gothic" w:eastAsia="MS Gothic" w:hAnsi="MS Gothic"/>
          <w:b/>
          <w:sz w:val="28"/>
        </w:rPr>
      </w:pPr>
      <w:r>
        <w:rPr>
          <w:rFonts w:ascii="MS Gothic" w:eastAsia="MS Gothic" w:hAnsi="MS Gothic" w:hint="eastAsia"/>
          <w:b/>
          <w:sz w:val="28"/>
        </w:rPr>
        <w:t>災害科学・安全学国際共同大学院</w:t>
      </w:r>
      <w:r w:rsidR="004C4DBD">
        <w:rPr>
          <w:rFonts w:ascii="MS Gothic" w:eastAsia="MS Gothic" w:hAnsi="MS Gothic" w:hint="eastAsia"/>
          <w:b/>
          <w:sz w:val="28"/>
        </w:rPr>
        <w:t>プログラム参加</w:t>
      </w:r>
      <w:r w:rsidR="004C4DBD" w:rsidRPr="00675CA2">
        <w:rPr>
          <w:rFonts w:ascii="MS Gothic" w:eastAsia="MS Gothic" w:hAnsi="MS Gothic" w:hint="eastAsia"/>
          <w:b/>
          <w:sz w:val="28"/>
        </w:rPr>
        <w:t>意思確認書</w:t>
      </w:r>
    </w:p>
    <w:p w14:paraId="3533BC00" w14:textId="4954461B" w:rsidR="00CC1646" w:rsidRPr="00CC1646" w:rsidRDefault="00CC1646" w:rsidP="004C4DBD">
      <w:pPr>
        <w:jc w:val="center"/>
        <w:rPr>
          <w:rFonts w:ascii="Calibri" w:eastAsia="MS Gothic" w:hAnsi="Calibri" w:cs="Calibri"/>
          <w:b/>
          <w:sz w:val="28"/>
        </w:rPr>
      </w:pPr>
      <w:r w:rsidRPr="00CC1646">
        <w:rPr>
          <w:rFonts w:ascii="Calibri" w:eastAsia="MS Gothic" w:hAnsi="Calibri" w:cs="Calibri"/>
          <w:b/>
          <w:sz w:val="28"/>
        </w:rPr>
        <w:t>Confirmation of Program Enrollment</w:t>
      </w:r>
    </w:p>
    <w:p w14:paraId="5A6C4524" w14:textId="77777777" w:rsidR="004C4DBD" w:rsidRDefault="004C4DBD" w:rsidP="004C4DBD">
      <w:pPr>
        <w:jc w:val="right"/>
        <w:rPr>
          <w:rFonts w:ascii="MS Mincho" w:eastAsia="MS Mincho" w:hAnsi="MS Mincho"/>
          <w:sz w:val="24"/>
        </w:rPr>
      </w:pPr>
      <w:r>
        <w:rPr>
          <w:rFonts w:ascii="MS Mincho" w:eastAsia="MS Mincho" w:hAnsi="MS Mincho" w:hint="eastAsia"/>
          <w:sz w:val="24"/>
        </w:rPr>
        <w:t xml:space="preserve">　</w:t>
      </w:r>
      <w:bookmarkStart w:id="0" w:name="_GoBack"/>
      <w:bookmarkEnd w:id="0"/>
    </w:p>
    <w:p w14:paraId="06A5535E" w14:textId="4094BD64" w:rsidR="004C4DBD" w:rsidRDefault="004C4DBD" w:rsidP="004C4DBD">
      <w:pPr>
        <w:wordWrap w:val="0"/>
        <w:jc w:val="right"/>
        <w:rPr>
          <w:rFonts w:ascii="MS Mincho" w:eastAsia="MS Mincho" w:hAnsi="MS Mincho"/>
          <w:sz w:val="24"/>
          <w:u w:val="single"/>
        </w:rPr>
      </w:pPr>
      <w:r w:rsidRPr="00230977">
        <w:rPr>
          <w:rFonts w:ascii="MS Mincho" w:eastAsia="MS Mincho" w:hAnsi="MS Mincho" w:hint="eastAsia"/>
          <w:sz w:val="24"/>
          <w:u w:val="single"/>
        </w:rPr>
        <w:t>（</w:t>
      </w:r>
      <w:r w:rsidR="0085217A">
        <w:rPr>
          <w:rFonts w:ascii="MS Mincho" w:eastAsia="MS Mincho" w:hAnsi="MS Mincho" w:hint="eastAsia"/>
          <w:sz w:val="24"/>
          <w:u w:val="single"/>
        </w:rPr>
        <w:t xml:space="preserve"> </w:t>
      </w:r>
      <w:r w:rsidR="0085217A">
        <w:rPr>
          <w:rFonts w:ascii="MS Mincho" w:eastAsia="MS Mincho" w:hAnsi="MS Mincho"/>
          <w:sz w:val="24"/>
          <w:u w:val="single"/>
        </w:rPr>
        <w:t xml:space="preserve"> </w:t>
      </w:r>
      <w:r w:rsidRPr="00230977">
        <w:rPr>
          <w:rFonts w:ascii="MS Mincho" w:eastAsia="MS Mincho" w:hAnsi="MS Mincho" w:hint="eastAsia"/>
          <w:sz w:val="24"/>
          <w:u w:val="single"/>
        </w:rPr>
        <w:t>氏　　名</w:t>
      </w:r>
      <w:r w:rsidR="0085217A">
        <w:rPr>
          <w:rFonts w:ascii="MS Mincho" w:eastAsia="MS Mincho" w:hAnsi="MS Mincho" w:hint="eastAsia"/>
          <w:sz w:val="24"/>
          <w:u w:val="single"/>
        </w:rPr>
        <w:t xml:space="preserve"> </w:t>
      </w:r>
      <w:r w:rsidR="0085217A">
        <w:rPr>
          <w:rFonts w:ascii="MS Mincho" w:eastAsia="MS Mincho" w:hAnsi="MS Mincho"/>
          <w:sz w:val="24"/>
          <w:u w:val="single"/>
        </w:rPr>
        <w:t xml:space="preserve"> </w:t>
      </w:r>
      <w:r w:rsidRPr="00230977">
        <w:rPr>
          <w:rFonts w:ascii="MS Mincho" w:eastAsia="MS Mincho" w:hAnsi="MS Mincho" w:hint="eastAsia"/>
          <w:sz w:val="24"/>
          <w:u w:val="single"/>
        </w:rPr>
        <w:t xml:space="preserve">）　　　　　　　　　　　　　　　　　</w:t>
      </w:r>
    </w:p>
    <w:p w14:paraId="2013755C" w14:textId="66D96064" w:rsidR="0085217A" w:rsidRPr="00230977" w:rsidRDefault="0085217A" w:rsidP="0085217A">
      <w:pPr>
        <w:wordWrap w:val="0"/>
        <w:jc w:val="right"/>
        <w:rPr>
          <w:rFonts w:ascii="MS Mincho" w:eastAsia="MS Mincho" w:hAnsi="MS Mincho"/>
          <w:sz w:val="24"/>
          <w:u w:val="single"/>
        </w:rPr>
      </w:pPr>
      <w:r w:rsidRPr="00230977">
        <w:rPr>
          <w:rFonts w:ascii="MS Mincho" w:eastAsia="MS Mincho" w:hAnsi="MS Mincho" w:hint="eastAsia"/>
          <w:sz w:val="24"/>
          <w:u w:val="single"/>
        </w:rPr>
        <w:t>（</w:t>
      </w:r>
      <w:r>
        <w:rPr>
          <w:rFonts w:ascii="MS Mincho" w:eastAsia="MS Mincho" w:hAnsi="MS Mincho"/>
          <w:sz w:val="24"/>
          <w:u w:val="single"/>
        </w:rPr>
        <w:t xml:space="preserve"> </w:t>
      </w:r>
      <w:r>
        <w:rPr>
          <w:rFonts w:ascii="MS Mincho" w:eastAsia="MS Mincho" w:hAnsi="MS Mincho" w:hint="eastAsia"/>
          <w:sz w:val="24"/>
          <w:u w:val="single"/>
        </w:rPr>
        <w:t xml:space="preserve">所属研究科 </w:t>
      </w:r>
      <w:r w:rsidRPr="00230977">
        <w:rPr>
          <w:rFonts w:ascii="MS Mincho" w:eastAsia="MS Mincho" w:hAnsi="MS Mincho" w:hint="eastAsia"/>
          <w:sz w:val="24"/>
          <w:u w:val="single"/>
        </w:rPr>
        <w:t xml:space="preserve">）　　　　　　　　　　　　　　　　　</w:t>
      </w:r>
    </w:p>
    <w:p w14:paraId="3AB3D587" w14:textId="77777777" w:rsidR="0085217A" w:rsidRPr="00230977" w:rsidRDefault="0085217A" w:rsidP="004C4DBD">
      <w:pPr>
        <w:wordWrap w:val="0"/>
        <w:jc w:val="right"/>
        <w:rPr>
          <w:rFonts w:ascii="MS Mincho" w:eastAsia="MS Mincho" w:hAnsi="MS Mincho"/>
          <w:sz w:val="24"/>
          <w:u w:val="single"/>
        </w:rPr>
      </w:pPr>
    </w:p>
    <w:p w14:paraId="0F7BF619" w14:textId="77777777" w:rsidR="00616188" w:rsidRDefault="00616188"/>
    <w:p w14:paraId="219CD25C" w14:textId="77777777" w:rsidR="004C4DBD" w:rsidRDefault="004C4DBD"/>
    <w:p w14:paraId="183ECC85" w14:textId="77777777" w:rsidR="007309AC" w:rsidRDefault="007309AC" w:rsidP="007309AC">
      <w:pPr>
        <w:rPr>
          <w:rFonts w:ascii="MS Gothic" w:eastAsia="MS Gothic" w:hAnsi="MS Gothic"/>
          <w:sz w:val="22"/>
        </w:rPr>
      </w:pPr>
      <w:r>
        <w:rPr>
          <w:rFonts w:ascii="MS Gothic" w:eastAsia="MS Gothic" w:hAnsi="MS Gothic" w:hint="eastAsia"/>
          <w:sz w:val="22"/>
        </w:rPr>
        <w:t>①このプログラムに参加しますか？　　　　　　はい （②の問</w:t>
      </w:r>
      <w:r w:rsidR="007B2352">
        <w:rPr>
          <w:rFonts w:ascii="MS Gothic" w:eastAsia="MS Gothic" w:hAnsi="MS Gothic" w:hint="eastAsia"/>
          <w:sz w:val="22"/>
        </w:rPr>
        <w:t>い</w:t>
      </w:r>
      <w:r>
        <w:rPr>
          <w:rFonts w:ascii="MS Gothic" w:eastAsia="MS Gothic" w:hAnsi="MS Gothic" w:hint="eastAsia"/>
          <w:sz w:val="22"/>
        </w:rPr>
        <w:t>にお答えください。）</w:t>
      </w:r>
    </w:p>
    <w:p w14:paraId="3C38CD87" w14:textId="77777777" w:rsidR="007309AC" w:rsidRDefault="00FC60FC" w:rsidP="007309AC">
      <w:pPr>
        <w:ind w:firstLineChars="2200" w:firstLine="4840"/>
        <w:rPr>
          <w:rFonts w:ascii="MS Gothic" w:eastAsia="MS Gothic" w:hAnsi="MS Gothic"/>
          <w:sz w:val="22"/>
        </w:rPr>
      </w:pPr>
      <w:r>
        <w:rPr>
          <w:rFonts w:ascii="MS Gothic" w:eastAsia="MS Gothic" w:hAnsi="MS Gothic" w:hint="eastAsia"/>
          <w:sz w:val="22"/>
        </w:rPr>
        <w:t>いいえ（以下回答は不要です。</w:t>
      </w:r>
      <w:r w:rsidR="007309AC">
        <w:rPr>
          <w:rFonts w:ascii="MS Gothic" w:eastAsia="MS Gothic" w:hAnsi="MS Gothic" w:hint="eastAsia"/>
          <w:sz w:val="22"/>
        </w:rPr>
        <w:t>）</w:t>
      </w:r>
    </w:p>
    <w:p w14:paraId="6A318B42" w14:textId="77777777" w:rsidR="007309AC" w:rsidRPr="004C4DBD" w:rsidRDefault="007309AC" w:rsidP="007309AC">
      <w:pPr>
        <w:rPr>
          <w:rFonts w:ascii="MS Mincho" w:eastAsia="MS Mincho" w:hAnsi="MS Mincho"/>
          <w:sz w:val="22"/>
        </w:rPr>
      </w:pPr>
    </w:p>
    <w:p w14:paraId="09B84D4E" w14:textId="77777777" w:rsidR="00FC60FC" w:rsidRDefault="007309AC">
      <w:pPr>
        <w:rPr>
          <w:rFonts w:ascii="MS Gothic" w:eastAsia="MS Gothic" w:hAnsi="MS Gothic"/>
          <w:sz w:val="22"/>
        </w:rPr>
      </w:pPr>
      <w:r>
        <w:rPr>
          <w:rFonts w:ascii="MS Gothic" w:eastAsia="MS Gothic" w:hAnsi="MS Gothic" w:hint="eastAsia"/>
          <w:sz w:val="22"/>
        </w:rPr>
        <w:t>②</w:t>
      </w:r>
      <w:r w:rsidR="004C4DBD" w:rsidRPr="004C4DBD">
        <w:rPr>
          <w:rFonts w:ascii="MS Gothic" w:eastAsia="MS Gothic" w:hAnsi="MS Gothic" w:hint="eastAsia"/>
          <w:sz w:val="22"/>
        </w:rPr>
        <w:t xml:space="preserve">他の学位プログラムに合格していますか？  　はい </w:t>
      </w:r>
      <w:r w:rsidR="00FC60FC">
        <w:rPr>
          <w:rFonts w:ascii="MS Gothic" w:eastAsia="MS Gothic" w:hAnsi="MS Gothic" w:hint="eastAsia"/>
          <w:sz w:val="22"/>
        </w:rPr>
        <w:t>（③の問いにお答えください。）</w:t>
      </w:r>
    </w:p>
    <w:p w14:paraId="7E7A5324" w14:textId="77777777" w:rsidR="004C4DBD" w:rsidRDefault="004C4DBD" w:rsidP="00FC60FC">
      <w:pPr>
        <w:ind w:firstLineChars="2150" w:firstLine="4730"/>
        <w:rPr>
          <w:rFonts w:ascii="MS Gothic" w:eastAsia="MS Gothic" w:hAnsi="MS Gothic"/>
          <w:sz w:val="22"/>
        </w:rPr>
      </w:pPr>
      <w:r w:rsidRPr="004C4DBD">
        <w:rPr>
          <w:rFonts w:ascii="MS Gothic" w:eastAsia="MS Gothic" w:hAnsi="MS Gothic" w:hint="eastAsia"/>
          <w:sz w:val="22"/>
        </w:rPr>
        <w:t xml:space="preserve"> いいえ</w:t>
      </w:r>
      <w:r w:rsidR="00FC60FC">
        <w:rPr>
          <w:rFonts w:ascii="MS Gothic" w:eastAsia="MS Gothic" w:hAnsi="MS Gothic" w:hint="eastAsia"/>
          <w:sz w:val="22"/>
        </w:rPr>
        <w:t>（以下回答は不要です。）</w:t>
      </w:r>
    </w:p>
    <w:p w14:paraId="35D499EB" w14:textId="77777777" w:rsidR="00751CDA" w:rsidRPr="004C4DBD" w:rsidRDefault="00751CDA">
      <w:pPr>
        <w:rPr>
          <w:rFonts w:ascii="MS Gothic" w:eastAsia="MS Gothic" w:hAnsi="MS Gothic"/>
          <w:sz w:val="22"/>
        </w:rPr>
      </w:pPr>
    </w:p>
    <w:p w14:paraId="3821A05E" w14:textId="77777777" w:rsidR="00FC60FC" w:rsidRDefault="004C4DBD">
      <w:pPr>
        <w:rPr>
          <w:rFonts w:ascii="MS Gothic" w:eastAsia="MS Gothic" w:hAnsi="MS Gothic"/>
          <w:sz w:val="22"/>
        </w:rPr>
      </w:pPr>
      <w:r>
        <w:rPr>
          <w:rFonts w:ascii="MS Gothic" w:eastAsia="MS Gothic" w:hAnsi="MS Gothic" w:hint="eastAsia"/>
          <w:sz w:val="22"/>
        </w:rPr>
        <w:t>③他のプログラムは辞退しますか？　　　　　　はい</w:t>
      </w:r>
      <w:r w:rsidR="00FC60FC">
        <w:rPr>
          <w:rFonts w:ascii="MS Gothic" w:eastAsia="MS Gothic" w:hAnsi="MS Gothic" w:hint="eastAsia"/>
          <w:sz w:val="22"/>
        </w:rPr>
        <w:t xml:space="preserve"> （以下回答は不要です。）</w:t>
      </w:r>
    </w:p>
    <w:p w14:paraId="7D12015F" w14:textId="77777777" w:rsidR="004C4DBD" w:rsidRDefault="004C4DBD" w:rsidP="00FC60FC">
      <w:pPr>
        <w:ind w:rightChars="-406" w:right="-853" w:firstLineChars="2200" w:firstLine="4840"/>
        <w:rPr>
          <w:rFonts w:ascii="MS Gothic" w:eastAsia="MS Gothic" w:hAnsi="MS Gothic"/>
          <w:sz w:val="22"/>
        </w:rPr>
      </w:pPr>
      <w:r>
        <w:rPr>
          <w:rFonts w:ascii="MS Gothic" w:eastAsia="MS Gothic" w:hAnsi="MS Gothic" w:hint="eastAsia"/>
          <w:sz w:val="22"/>
        </w:rPr>
        <w:t>いいえ</w:t>
      </w:r>
      <w:r w:rsidR="00FC60FC">
        <w:rPr>
          <w:rFonts w:ascii="MS Gothic" w:eastAsia="MS Gothic" w:hAnsi="MS Gothic" w:hint="eastAsia"/>
          <w:sz w:val="22"/>
        </w:rPr>
        <w:t>，複数プログラムへの参加を希望します</w:t>
      </w:r>
      <w:r w:rsidR="000E67D2">
        <w:rPr>
          <w:rFonts w:ascii="MS Gothic" w:eastAsia="MS Gothic" w:hAnsi="MS Gothic" w:hint="eastAsia"/>
          <w:sz w:val="22"/>
        </w:rPr>
        <w:t>。</w:t>
      </w:r>
    </w:p>
    <w:p w14:paraId="36CBA7CD" w14:textId="77777777" w:rsidR="00FC60FC" w:rsidRPr="00FC60FC" w:rsidRDefault="00FC60FC" w:rsidP="00FC60FC">
      <w:pPr>
        <w:ind w:firstLineChars="2100" w:firstLine="4620"/>
        <w:rPr>
          <w:rFonts w:ascii="MS Gothic" w:eastAsia="MS Gothic" w:hAnsi="MS Gothic"/>
          <w:sz w:val="22"/>
        </w:rPr>
      </w:pPr>
      <w:r>
        <w:rPr>
          <w:rFonts w:ascii="MS Gothic" w:eastAsia="MS Gothic" w:hAnsi="MS Gothic" w:hint="eastAsia"/>
          <w:sz w:val="22"/>
        </w:rPr>
        <w:t xml:space="preserve">　　 　（④へ進んでください。）</w:t>
      </w:r>
    </w:p>
    <w:p w14:paraId="3DF13AEA" w14:textId="77777777" w:rsidR="00FC60FC" w:rsidRDefault="004C4DBD" w:rsidP="00FC60FC">
      <w:pPr>
        <w:rPr>
          <w:rFonts w:ascii="MS Gothic" w:eastAsia="MS Gothic" w:hAnsi="MS Gothic"/>
          <w:sz w:val="22"/>
        </w:rPr>
      </w:pPr>
      <w:r>
        <w:rPr>
          <w:rFonts w:ascii="MS Gothic" w:eastAsia="MS Gothic" w:hAnsi="MS Gothic" w:hint="eastAsia"/>
          <w:sz w:val="22"/>
        </w:rPr>
        <w:t xml:space="preserve">　</w:t>
      </w:r>
      <w:r w:rsidR="00FC60FC">
        <w:rPr>
          <w:rFonts w:ascii="MS Gothic" w:eastAsia="MS Gothic" w:hAnsi="MS Gothic" w:hint="eastAsia"/>
          <w:sz w:val="22"/>
        </w:rPr>
        <w:t xml:space="preserve">　　　</w:t>
      </w:r>
    </w:p>
    <w:p w14:paraId="6A6DFBDF" w14:textId="77777777" w:rsidR="00FC60FC" w:rsidRPr="000E67D2" w:rsidRDefault="00FC60FC" w:rsidP="00FC60FC">
      <w:pPr>
        <w:jc w:val="distribute"/>
        <w:rPr>
          <w:rFonts w:ascii="MS Gothic" w:eastAsia="MS Gothic" w:hAnsi="MS Gothic"/>
          <w:sz w:val="22"/>
        </w:rPr>
      </w:pPr>
      <w:r w:rsidRPr="000E67D2">
        <w:rPr>
          <w:rFonts w:ascii="MS Gothic" w:eastAsia="MS Gothic" w:hAnsi="MS Gothic" w:hint="eastAsia"/>
          <w:sz w:val="22"/>
        </w:rPr>
        <w:t>④</w:t>
      </w:r>
      <w:r w:rsidR="00751CDA" w:rsidRPr="000E67D2">
        <w:rPr>
          <w:rFonts w:ascii="MS Gothic" w:eastAsia="MS Gothic" w:hAnsi="MS Gothic" w:hint="eastAsia"/>
          <w:sz w:val="22"/>
        </w:rPr>
        <w:t>他プログラムとの重複履修</w:t>
      </w:r>
      <w:r w:rsidRPr="000E67D2">
        <w:rPr>
          <w:rFonts w:ascii="MS Gothic" w:eastAsia="MS Gothic" w:hAnsi="MS Gothic" w:hint="eastAsia"/>
          <w:sz w:val="22"/>
        </w:rPr>
        <w:t>は可能か，学位プログラム推進機構事務室からそれぞれの</w:t>
      </w:r>
    </w:p>
    <w:p w14:paraId="18648430" w14:textId="77777777" w:rsidR="000E67D2" w:rsidRDefault="00FC60FC" w:rsidP="000E67D2">
      <w:pPr>
        <w:ind w:firstLineChars="100" w:firstLine="220"/>
        <w:rPr>
          <w:rFonts w:ascii="MS Mincho" w:eastAsia="MS Mincho" w:hAnsi="MS Mincho"/>
          <w:sz w:val="22"/>
        </w:rPr>
      </w:pPr>
      <w:r w:rsidRPr="000E67D2">
        <w:rPr>
          <w:rFonts w:ascii="MS Gothic" w:eastAsia="MS Gothic" w:hAnsi="MS Gothic" w:hint="eastAsia"/>
          <w:sz w:val="22"/>
        </w:rPr>
        <w:t>プログラムに確認します</w:t>
      </w:r>
      <w:r w:rsidR="004C4DBD" w:rsidRPr="000E67D2">
        <w:rPr>
          <w:rFonts w:ascii="MS Gothic" w:eastAsia="MS Gothic" w:hAnsi="MS Gothic" w:hint="eastAsia"/>
          <w:sz w:val="22"/>
        </w:rPr>
        <w:t>。</w:t>
      </w:r>
      <w:r w:rsidR="00751CDA">
        <w:rPr>
          <w:rFonts w:ascii="MS Mincho" w:eastAsia="MS Mincho" w:hAnsi="MS Mincho" w:hint="eastAsia"/>
          <w:sz w:val="22"/>
        </w:rPr>
        <w:t>（重複履修</w:t>
      </w:r>
      <w:r w:rsidR="004C4DBD" w:rsidRPr="004C4DBD">
        <w:rPr>
          <w:rFonts w:ascii="MS Mincho" w:eastAsia="MS Mincho" w:hAnsi="MS Mincho" w:hint="eastAsia"/>
          <w:sz w:val="22"/>
        </w:rPr>
        <w:t>が認められない場合は，いずれかを選択していただ</w:t>
      </w:r>
      <w:r w:rsidR="000E67D2">
        <w:rPr>
          <w:rFonts w:ascii="MS Mincho" w:eastAsia="MS Mincho" w:hAnsi="MS Mincho" w:hint="eastAsia"/>
          <w:sz w:val="22"/>
        </w:rPr>
        <w:t>く</w:t>
      </w:r>
    </w:p>
    <w:p w14:paraId="1E481AA8" w14:textId="7C779222" w:rsidR="0085217A" w:rsidRPr="0085217A" w:rsidRDefault="000E67D2" w:rsidP="0085217A">
      <w:pPr>
        <w:ind w:firstLineChars="100" w:firstLine="220"/>
        <w:rPr>
          <w:rFonts w:ascii="MS Mincho" w:eastAsia="MS Mincho" w:hAnsi="MS Mincho"/>
          <w:color w:val="FF0000"/>
          <w:sz w:val="22"/>
        </w:rPr>
      </w:pPr>
      <w:r>
        <w:rPr>
          <w:rFonts w:ascii="MS Mincho" w:eastAsia="MS Mincho" w:hAnsi="MS Mincho" w:hint="eastAsia"/>
          <w:sz w:val="22"/>
        </w:rPr>
        <w:t>必要があります</w:t>
      </w:r>
      <w:r w:rsidR="00FC60FC">
        <w:rPr>
          <w:rFonts w:ascii="MS Mincho" w:eastAsia="MS Mincho" w:hAnsi="MS Mincho" w:hint="eastAsia"/>
          <w:sz w:val="22"/>
        </w:rPr>
        <w:t>。</w:t>
      </w:r>
      <w:r w:rsidR="004C4DBD" w:rsidRPr="004C4DBD">
        <w:rPr>
          <w:rFonts w:ascii="MS Mincho" w:eastAsia="MS Mincho" w:hAnsi="MS Mincho" w:hint="eastAsia"/>
          <w:sz w:val="22"/>
        </w:rPr>
        <w:t>）</w:t>
      </w:r>
      <w:r w:rsidR="0085217A">
        <w:rPr>
          <w:rFonts w:ascii="MS Mincho" w:eastAsia="MS Mincho" w:hAnsi="MS Mincho"/>
          <w:sz w:val="22"/>
        </w:rPr>
        <w:br/>
      </w:r>
      <w:r w:rsidR="0085217A">
        <w:rPr>
          <w:rFonts w:ascii="MS Mincho" w:eastAsia="MS Mincho" w:hAnsi="MS Mincho" w:hint="eastAsia"/>
          <w:sz w:val="22"/>
        </w:rPr>
        <w:t xml:space="preserve">　</w:t>
      </w:r>
      <w:r w:rsidR="0085217A" w:rsidRPr="0085217A">
        <w:rPr>
          <w:rFonts w:ascii="MS Mincho" w:eastAsia="MS Mincho" w:hAnsi="MS Mincho" w:hint="eastAsia"/>
          <w:color w:val="FF0000"/>
          <w:sz w:val="22"/>
        </w:rPr>
        <w:t>災害科学・安全学国際共同大学院では、重複履修を認めてはいません。</w:t>
      </w:r>
      <w:r w:rsidR="0085217A" w:rsidRPr="0085217A">
        <w:rPr>
          <w:rFonts w:ascii="Century" w:eastAsia="MS Mincho" w:hAnsi="Century" w:hint="eastAsia"/>
          <w:color w:val="FF0000"/>
          <w:sz w:val="22"/>
        </w:rPr>
        <w:t>本プログラムの</w:t>
      </w:r>
      <w:r w:rsidR="0085217A" w:rsidRPr="0085217A">
        <w:rPr>
          <w:rFonts w:ascii="Century" w:eastAsia="MS Mincho" w:hAnsi="Century"/>
          <w:color w:val="FF0000"/>
          <w:sz w:val="22"/>
        </w:rPr>
        <w:br/>
      </w:r>
      <w:r w:rsidR="0085217A" w:rsidRPr="0085217A">
        <w:rPr>
          <w:rFonts w:ascii="Century" w:eastAsia="MS Mincho" w:hAnsi="Century" w:hint="eastAsia"/>
          <w:color w:val="FF0000"/>
          <w:sz w:val="22"/>
        </w:rPr>
        <w:t xml:space="preserve">　履修を希望される場合は、他のプログラムを辞退してください。</w:t>
      </w:r>
    </w:p>
    <w:p w14:paraId="3FD7A134" w14:textId="77777777" w:rsidR="00FC60FC" w:rsidRDefault="00FC60FC" w:rsidP="00FC60FC">
      <w:pPr>
        <w:snapToGrid w:val="0"/>
        <w:ind w:rightChars="-14" w:right="-29"/>
        <w:jc w:val="left"/>
        <w:rPr>
          <w:rFonts w:ascii="MS Gothic" w:eastAsia="MS Gothic" w:hAnsi="MS Gothic"/>
          <w:sz w:val="24"/>
        </w:rPr>
      </w:pPr>
    </w:p>
    <w:p w14:paraId="4E501B0F" w14:textId="77777777" w:rsidR="001D55D6" w:rsidRPr="004C4DBD" w:rsidRDefault="001D55D6" w:rsidP="001D55D6">
      <w:pPr>
        <w:ind w:left="225" w:firstLineChars="100" w:firstLine="220"/>
        <w:rPr>
          <w:rFonts w:ascii="MS Mincho" w:eastAsia="MS Mincho" w:hAnsi="MS Mincho"/>
          <w:sz w:val="22"/>
        </w:rPr>
      </w:pPr>
    </w:p>
    <w:p w14:paraId="722B001D" w14:textId="77777777" w:rsidR="001D55D6" w:rsidRPr="000E67D2" w:rsidRDefault="001D55D6" w:rsidP="001D55D6">
      <w:pPr>
        <w:ind w:firstLineChars="100" w:firstLine="220"/>
        <w:rPr>
          <w:rFonts w:ascii="MS Gothic" w:eastAsia="MS Gothic" w:hAnsi="MS Gothic"/>
          <w:sz w:val="22"/>
        </w:rPr>
      </w:pPr>
      <w:r w:rsidRPr="000E67D2">
        <w:rPr>
          <w:rFonts w:ascii="MS Gothic" w:eastAsia="MS Gothic" w:hAnsi="MS Gothic" w:hint="eastAsia"/>
          <w:sz w:val="22"/>
        </w:rPr>
        <w:t>◆重複履修が認められた場合の主専攻・副専攻を決めてください。</w:t>
      </w:r>
    </w:p>
    <w:p w14:paraId="76B0476D" w14:textId="77777777" w:rsidR="001D55D6" w:rsidRDefault="001D55D6" w:rsidP="001D55D6">
      <w:pPr>
        <w:pStyle w:val="ListParagraph"/>
        <w:snapToGrid w:val="0"/>
        <w:ind w:leftChars="0" w:left="645"/>
        <w:jc w:val="left"/>
        <w:rPr>
          <w:rFonts w:ascii="Century" w:eastAsia="MS Mincho" w:hAnsi="Century"/>
          <w:sz w:val="22"/>
          <w:u w:val="single"/>
        </w:rPr>
      </w:pPr>
    </w:p>
    <w:p w14:paraId="63B11A34" w14:textId="77777777" w:rsidR="001D55D6" w:rsidRPr="000E67D2" w:rsidRDefault="001D55D6" w:rsidP="001D55D6">
      <w:pPr>
        <w:pStyle w:val="ListParagraph"/>
        <w:snapToGrid w:val="0"/>
        <w:ind w:leftChars="0" w:left="645"/>
        <w:jc w:val="left"/>
        <w:rPr>
          <w:rFonts w:ascii="MS Gothic" w:eastAsia="MS Gothic" w:hAnsi="MS Gothic"/>
          <w:sz w:val="22"/>
          <w:u w:val="single"/>
        </w:rPr>
      </w:pPr>
      <w:r w:rsidRPr="000E67D2">
        <w:rPr>
          <w:rFonts w:ascii="MS Gothic" w:eastAsia="MS Gothic" w:hAnsi="MS Gothic" w:hint="eastAsia"/>
          <w:sz w:val="22"/>
          <w:u w:val="single"/>
        </w:rPr>
        <w:t xml:space="preserve">主専攻：　　　　　　　　　　　　　　　　　　　　　　　　</w:t>
      </w:r>
    </w:p>
    <w:p w14:paraId="1C47359A" w14:textId="77777777" w:rsidR="001D55D6" w:rsidRPr="004C4DBD" w:rsidRDefault="001D55D6" w:rsidP="001D55D6">
      <w:pPr>
        <w:pStyle w:val="ListParagraph"/>
        <w:snapToGrid w:val="0"/>
        <w:ind w:leftChars="0" w:left="645"/>
        <w:jc w:val="left"/>
        <w:rPr>
          <w:rFonts w:ascii="Century" w:eastAsia="MS Mincho" w:hAnsi="Century"/>
          <w:sz w:val="22"/>
          <w:u w:val="single"/>
        </w:rPr>
      </w:pPr>
    </w:p>
    <w:p w14:paraId="72E02052" w14:textId="77777777" w:rsidR="001D55D6" w:rsidRPr="000E67D2" w:rsidRDefault="001D55D6" w:rsidP="001D55D6">
      <w:pPr>
        <w:snapToGrid w:val="0"/>
        <w:ind w:left="225" w:firstLineChars="200" w:firstLine="440"/>
        <w:jc w:val="left"/>
        <w:rPr>
          <w:rFonts w:ascii="MS Gothic" w:eastAsia="MS Gothic" w:hAnsi="MS Gothic"/>
          <w:sz w:val="22"/>
          <w:u w:val="single"/>
        </w:rPr>
      </w:pPr>
      <w:r w:rsidRPr="000E67D2">
        <w:rPr>
          <w:rFonts w:ascii="MS Gothic" w:eastAsia="MS Gothic" w:hAnsi="MS Gothic" w:hint="eastAsia"/>
          <w:sz w:val="22"/>
          <w:u w:val="single"/>
        </w:rPr>
        <w:t xml:space="preserve">副専攻：　　　　　　　　　　　　　　　　　　　　　　　　</w:t>
      </w:r>
    </w:p>
    <w:p w14:paraId="1B44DFA7" w14:textId="77777777" w:rsidR="001D55D6" w:rsidRPr="004C4DBD" w:rsidRDefault="001D55D6" w:rsidP="001D55D6">
      <w:pPr>
        <w:pStyle w:val="ListParagraph"/>
        <w:snapToGrid w:val="0"/>
        <w:ind w:leftChars="0" w:left="645" w:rightChars="-14" w:right="-29"/>
        <w:jc w:val="left"/>
        <w:rPr>
          <w:rFonts w:ascii="Century" w:eastAsia="MS Mincho" w:hAnsi="Century"/>
          <w:sz w:val="22"/>
        </w:rPr>
      </w:pPr>
    </w:p>
    <w:p w14:paraId="3C44D8DE" w14:textId="084F09AB" w:rsidR="001D55D6" w:rsidRDefault="001D55D6" w:rsidP="001D55D6">
      <w:pPr>
        <w:pStyle w:val="ListParagraph"/>
        <w:snapToGrid w:val="0"/>
        <w:ind w:leftChars="0" w:left="645" w:rightChars="-14" w:right="-29"/>
        <w:jc w:val="left"/>
        <w:rPr>
          <w:rFonts w:ascii="Century" w:eastAsia="MS Mincho" w:hAnsi="Century"/>
          <w:sz w:val="22"/>
        </w:rPr>
      </w:pPr>
      <w:r>
        <w:rPr>
          <w:rFonts w:ascii="Century" w:eastAsia="MS Mincho" w:hAnsi="Century" w:hint="eastAsia"/>
          <w:sz w:val="22"/>
        </w:rPr>
        <w:t>※重複履修の可否については，学位プログラム推進機構より連絡があります。</w:t>
      </w:r>
    </w:p>
    <w:p w14:paraId="38409643" w14:textId="77777777" w:rsidR="001D55D6" w:rsidRDefault="001D55D6" w:rsidP="001D55D6">
      <w:pPr>
        <w:pStyle w:val="ListParagraph"/>
        <w:snapToGrid w:val="0"/>
        <w:ind w:leftChars="0" w:left="645" w:rightChars="-14" w:right="-29"/>
        <w:jc w:val="left"/>
        <w:rPr>
          <w:rFonts w:ascii="Century" w:eastAsia="MS Mincho" w:hAnsi="Century"/>
          <w:sz w:val="22"/>
        </w:rPr>
      </w:pPr>
    </w:p>
    <w:p w14:paraId="20D16B79" w14:textId="77777777" w:rsidR="00E731F4" w:rsidRPr="001D55D6" w:rsidRDefault="00E731F4" w:rsidP="00FC60FC">
      <w:pPr>
        <w:snapToGrid w:val="0"/>
        <w:ind w:rightChars="-14" w:right="-29"/>
        <w:jc w:val="left"/>
        <w:rPr>
          <w:rFonts w:ascii="MS Gothic" w:eastAsia="MS Gothic" w:hAnsi="MS Gothic"/>
          <w:sz w:val="24"/>
        </w:rPr>
      </w:pPr>
    </w:p>
    <w:p w14:paraId="1D14C059" w14:textId="77777777" w:rsidR="00FC60FC" w:rsidRPr="00711019" w:rsidRDefault="00FC60FC" w:rsidP="00FC60FC">
      <w:pPr>
        <w:snapToGrid w:val="0"/>
        <w:ind w:rightChars="-14" w:right="-29"/>
        <w:jc w:val="left"/>
        <w:rPr>
          <w:rFonts w:ascii="MS Gothic" w:eastAsia="MS Gothic" w:hAnsi="MS Gothic"/>
          <w:sz w:val="22"/>
        </w:rPr>
      </w:pPr>
      <w:r w:rsidRPr="00751CDA">
        <w:rPr>
          <w:rFonts w:ascii="MS Gothic" w:eastAsia="MS Gothic" w:hAnsi="MS Gothic" w:hint="eastAsia"/>
          <w:sz w:val="24"/>
        </w:rPr>
        <w:t>【注意事項】</w:t>
      </w:r>
    </w:p>
    <w:p w14:paraId="4023E36F" w14:textId="77777777" w:rsidR="00FC60FC" w:rsidRDefault="00FC60FC" w:rsidP="00FC60FC">
      <w:pPr>
        <w:ind w:rightChars="-14" w:right="-29"/>
        <w:jc w:val="left"/>
        <w:rPr>
          <w:rFonts w:ascii="Century" w:eastAsia="MS Mincho" w:hAnsi="Century"/>
          <w:sz w:val="22"/>
        </w:rPr>
      </w:pPr>
      <w:r>
        <w:rPr>
          <w:rFonts w:ascii="Century" w:eastAsia="MS Mincho" w:hAnsi="Century" w:hint="eastAsia"/>
          <w:sz w:val="22"/>
        </w:rPr>
        <w:t>・重複できるプログラムは</w:t>
      </w:r>
      <w:r w:rsidRPr="00711019">
        <w:rPr>
          <w:rFonts w:ascii="Century" w:eastAsia="MS Mincho" w:hAnsi="Century" w:hint="eastAsia"/>
          <w:sz w:val="22"/>
        </w:rPr>
        <w:t>２プログラムまで</w:t>
      </w:r>
      <w:r>
        <w:rPr>
          <w:rFonts w:ascii="Century" w:eastAsia="MS Mincho" w:hAnsi="Century" w:hint="eastAsia"/>
          <w:sz w:val="22"/>
        </w:rPr>
        <w:t>です。</w:t>
      </w:r>
    </w:p>
    <w:p w14:paraId="3BD8EFA4" w14:textId="77777777" w:rsidR="00FC60FC" w:rsidRPr="00711019" w:rsidRDefault="00FC60FC" w:rsidP="00FC60FC">
      <w:pPr>
        <w:ind w:rightChars="-14" w:right="-29"/>
        <w:jc w:val="left"/>
        <w:rPr>
          <w:rFonts w:ascii="Century" w:eastAsia="MS Mincho" w:hAnsi="Century"/>
          <w:sz w:val="22"/>
        </w:rPr>
      </w:pPr>
      <w:r>
        <w:rPr>
          <w:rFonts w:ascii="Century" w:eastAsia="MS Mincho" w:hAnsi="Century" w:hint="eastAsia"/>
          <w:sz w:val="22"/>
        </w:rPr>
        <w:lastRenderedPageBreak/>
        <w:t>・</w:t>
      </w:r>
      <w:r w:rsidRPr="00711019">
        <w:rPr>
          <w:rFonts w:ascii="Century" w:eastAsia="MS Mincho" w:hAnsi="Century" w:hint="eastAsia"/>
          <w:sz w:val="22"/>
        </w:rPr>
        <w:t>プログラムへ重複参加した場合でも，</w:t>
      </w:r>
      <w:r w:rsidRPr="00711019">
        <w:rPr>
          <w:rFonts w:ascii="Century" w:eastAsia="MS Mincho" w:hAnsi="Century"/>
          <w:sz w:val="22"/>
        </w:rPr>
        <w:t xml:space="preserve"> </w:t>
      </w:r>
      <w:r w:rsidRPr="00711019">
        <w:rPr>
          <w:rFonts w:ascii="Century" w:eastAsia="MS Mincho" w:hAnsi="Century" w:hint="eastAsia"/>
          <w:sz w:val="22"/>
        </w:rPr>
        <w:t>経済支援を受けられるのは主専攻からのみです。</w:t>
      </w:r>
    </w:p>
    <w:p w14:paraId="0C6E4A03" w14:textId="77777777" w:rsidR="00FC60FC" w:rsidRDefault="00FC60FC" w:rsidP="00FC60FC">
      <w:pPr>
        <w:rPr>
          <w:rFonts w:ascii="MS Mincho" w:eastAsia="MS Mincho" w:hAnsi="MS Mincho"/>
          <w:sz w:val="22"/>
        </w:rPr>
      </w:pPr>
      <w:r>
        <w:rPr>
          <w:rFonts w:ascii="MS Mincho" w:eastAsia="MS Mincho" w:hAnsi="MS Mincho" w:hint="eastAsia"/>
          <w:sz w:val="22"/>
        </w:rPr>
        <w:t>・両プログラムの修了要件に係る授業科目をすべて履修する必要があります。</w:t>
      </w:r>
    </w:p>
    <w:p w14:paraId="7E1A09FC" w14:textId="77777777" w:rsidR="00FC60FC" w:rsidRDefault="00FC60FC" w:rsidP="00FC60FC">
      <w:pPr>
        <w:rPr>
          <w:rFonts w:ascii="MS Mincho" w:eastAsia="MS Mincho" w:hAnsi="MS Mincho"/>
          <w:sz w:val="22"/>
        </w:rPr>
      </w:pPr>
      <w:r>
        <w:rPr>
          <w:rFonts w:ascii="MS Mincho" w:eastAsia="MS Mincho" w:hAnsi="MS Mincho" w:hint="eastAsia"/>
          <w:sz w:val="22"/>
        </w:rPr>
        <w:t>・両プログラムから支援を受けることはできません。副専攻からの支援は辞退してください。</w:t>
      </w:r>
    </w:p>
    <w:p w14:paraId="47FE11E4" w14:textId="77777777" w:rsidR="00FC60FC" w:rsidRDefault="00FC60FC" w:rsidP="00FC60FC">
      <w:pPr>
        <w:ind w:left="440" w:hangingChars="200" w:hanging="440"/>
        <w:rPr>
          <w:rFonts w:ascii="MS Mincho" w:eastAsia="MS Mincho" w:hAnsi="MS Mincho"/>
          <w:sz w:val="22"/>
        </w:rPr>
      </w:pPr>
      <w:r>
        <w:rPr>
          <w:rFonts w:ascii="MS Mincho" w:eastAsia="MS Mincho" w:hAnsi="MS Mincho" w:hint="eastAsia"/>
          <w:sz w:val="22"/>
        </w:rPr>
        <w:t xml:space="preserve">　※ただし，研究費，</w:t>
      </w:r>
      <w:r w:rsidRPr="00711019">
        <w:rPr>
          <w:rFonts w:ascii="MS Mincho" w:eastAsia="MS Mincho" w:hAnsi="MS Mincho" w:hint="eastAsia"/>
          <w:sz w:val="22"/>
        </w:rPr>
        <w:t>学会参加費や旅費の支弁は</w:t>
      </w:r>
      <w:r>
        <w:rPr>
          <w:rFonts w:ascii="MS Mincho" w:eastAsia="MS Mincho" w:hAnsi="MS Mincho" w:hint="eastAsia"/>
          <w:sz w:val="22"/>
        </w:rPr>
        <w:t>，同一の事項に対し二重の支払を受けなければ，</w:t>
      </w:r>
      <w:r w:rsidRPr="00711019">
        <w:rPr>
          <w:rFonts w:ascii="MS Mincho" w:eastAsia="MS Mincho" w:hAnsi="MS Mincho" w:hint="eastAsia"/>
          <w:sz w:val="22"/>
        </w:rPr>
        <w:t>それぞれのプログラムから受給可能</w:t>
      </w:r>
      <w:r>
        <w:rPr>
          <w:rFonts w:ascii="MS Mincho" w:eastAsia="MS Mincho" w:hAnsi="MS Mincho" w:hint="eastAsia"/>
          <w:sz w:val="22"/>
        </w:rPr>
        <w:t>です</w:t>
      </w:r>
      <w:r w:rsidRPr="00711019">
        <w:rPr>
          <w:rFonts w:ascii="MS Mincho" w:eastAsia="MS Mincho" w:hAnsi="MS Mincho" w:hint="eastAsia"/>
          <w:sz w:val="22"/>
        </w:rPr>
        <w:t>。</w:t>
      </w:r>
    </w:p>
    <w:p w14:paraId="79012FB7" w14:textId="77777777" w:rsidR="00FC60FC" w:rsidRPr="00711019" w:rsidRDefault="00FC60FC" w:rsidP="00FC60FC">
      <w:pPr>
        <w:rPr>
          <w:rFonts w:ascii="MS Mincho" w:eastAsia="MS Mincho" w:hAnsi="MS Mincho"/>
          <w:sz w:val="22"/>
        </w:rPr>
      </w:pPr>
      <w:r>
        <w:rPr>
          <w:rFonts w:ascii="MS Mincho" w:eastAsia="MS Mincho" w:hAnsi="MS Mincho" w:hint="eastAsia"/>
          <w:sz w:val="22"/>
        </w:rPr>
        <w:t>・学</w:t>
      </w:r>
      <w:r w:rsidRPr="00751CDA">
        <w:rPr>
          <w:rFonts w:ascii="MS Mincho" w:eastAsia="MS Mincho" w:hAnsi="MS Mincho" w:hint="eastAsia"/>
          <w:sz w:val="22"/>
        </w:rPr>
        <w:t>位記には</w:t>
      </w:r>
      <w:r>
        <w:rPr>
          <w:rFonts w:ascii="MS Mincho" w:eastAsia="MS Mincho" w:hAnsi="MS Mincho" w:hint="eastAsia"/>
          <w:sz w:val="22"/>
        </w:rPr>
        <w:t>，主専攻となるプログラム名のみが</w:t>
      </w:r>
      <w:r w:rsidRPr="00751CDA">
        <w:rPr>
          <w:rFonts w:ascii="MS Mincho" w:eastAsia="MS Mincho" w:hAnsi="MS Mincho" w:hint="eastAsia"/>
          <w:sz w:val="22"/>
        </w:rPr>
        <w:t>付記</w:t>
      </w:r>
      <w:r>
        <w:rPr>
          <w:rFonts w:ascii="MS Mincho" w:eastAsia="MS Mincho" w:hAnsi="MS Mincho" w:hint="eastAsia"/>
          <w:sz w:val="22"/>
        </w:rPr>
        <w:t>されます。</w:t>
      </w:r>
    </w:p>
    <w:p w14:paraId="3D908228" w14:textId="122E1ED0" w:rsidR="00FC60FC" w:rsidRDefault="00FC60FC">
      <w:pPr>
        <w:rPr>
          <w:rFonts w:ascii="MS Mincho" w:eastAsia="MS Mincho" w:hAnsi="MS Mincho"/>
          <w:sz w:val="22"/>
        </w:rPr>
      </w:pPr>
    </w:p>
    <w:p w14:paraId="0E60B9CD" w14:textId="5E8875B0" w:rsidR="0085217A" w:rsidRDefault="0085217A">
      <w:pPr>
        <w:rPr>
          <w:rFonts w:ascii="Calibri" w:eastAsia="MS Mincho" w:hAnsi="Calibri" w:cs="Calibri"/>
          <w:sz w:val="22"/>
        </w:rPr>
      </w:pPr>
      <w:r w:rsidRPr="0085217A">
        <w:rPr>
          <w:rFonts w:ascii="Calibri" w:eastAsia="MS Mincho" w:hAnsi="Calibri" w:cs="Calibri"/>
          <w:sz w:val="22"/>
        </w:rPr>
        <w:t>English Translations</w:t>
      </w:r>
    </w:p>
    <w:p w14:paraId="3417C904" w14:textId="0F875D65" w:rsidR="0085217A" w:rsidRDefault="0085217A">
      <w:pPr>
        <w:rPr>
          <w:rFonts w:ascii="Calibri" w:eastAsia="MS Mincho" w:hAnsi="Calibri" w:cs="Calibri"/>
          <w:sz w:val="22"/>
        </w:rPr>
      </w:pPr>
    </w:p>
    <w:p w14:paraId="5716B558" w14:textId="7DD41E65" w:rsidR="0085217A" w:rsidRDefault="0085217A">
      <w:pPr>
        <w:rPr>
          <w:rFonts w:ascii="Calibri" w:eastAsia="MS Mincho" w:hAnsi="Calibri" w:cs="Calibri"/>
          <w:sz w:val="22"/>
        </w:rPr>
      </w:pP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t>Name</w:t>
      </w:r>
    </w:p>
    <w:p w14:paraId="4D9EFDF4" w14:textId="6B538B9A" w:rsidR="0085217A" w:rsidRDefault="0085217A">
      <w:pPr>
        <w:rPr>
          <w:rFonts w:ascii="Calibri" w:eastAsia="MS Mincho" w:hAnsi="Calibri" w:cs="Calibri"/>
          <w:sz w:val="22"/>
        </w:rPr>
      </w:pP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t>Graduate School</w:t>
      </w:r>
    </w:p>
    <w:p w14:paraId="7F1F79E5" w14:textId="75943635" w:rsidR="0085217A" w:rsidRDefault="0085217A">
      <w:pPr>
        <w:rPr>
          <w:rFonts w:ascii="Calibri" w:eastAsia="MS Mincho" w:hAnsi="Calibri" w:cs="Calibri"/>
          <w:sz w:val="22"/>
        </w:rPr>
      </w:pPr>
    </w:p>
    <w:p w14:paraId="51F07E5F" w14:textId="4995A1F9" w:rsidR="0085217A" w:rsidRDefault="0085217A" w:rsidP="0085217A">
      <w:pPr>
        <w:pStyle w:val="ListParagraph"/>
        <w:numPr>
          <w:ilvl w:val="0"/>
          <w:numId w:val="2"/>
        </w:numPr>
        <w:ind w:leftChars="0"/>
        <w:rPr>
          <w:rFonts w:ascii="Calibri" w:eastAsia="MS Mincho" w:hAnsi="Calibri" w:cs="Calibri"/>
          <w:sz w:val="22"/>
        </w:rPr>
      </w:pPr>
      <w:r>
        <w:rPr>
          <w:rFonts w:ascii="Calibri" w:eastAsia="MS Mincho" w:hAnsi="Calibri" w:cs="Calibri"/>
          <w:sz w:val="22"/>
        </w:rPr>
        <w:t>Will you be enrolling in this program?</w:t>
      </w: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t>Yes (continue to 2)</w:t>
      </w:r>
      <w:r>
        <w:rPr>
          <w:rFonts w:ascii="Calibri" w:eastAsia="MS Mincho" w:hAnsi="Calibri" w:cs="Calibri"/>
          <w:sz w:val="22"/>
        </w:rPr>
        <w:br/>
        <w:t xml:space="preserve">                                               No (no need to continue further)</w:t>
      </w:r>
      <w:r>
        <w:rPr>
          <w:rFonts w:ascii="Calibri" w:eastAsia="MS Mincho" w:hAnsi="Calibri" w:cs="Calibri"/>
          <w:sz w:val="22"/>
        </w:rPr>
        <w:br/>
      </w:r>
    </w:p>
    <w:p w14:paraId="77915CF1" w14:textId="46FA0D5D" w:rsidR="0085217A" w:rsidRPr="0085217A" w:rsidRDefault="0085217A" w:rsidP="0085217A">
      <w:pPr>
        <w:pStyle w:val="ListParagraph"/>
        <w:numPr>
          <w:ilvl w:val="0"/>
          <w:numId w:val="2"/>
        </w:numPr>
        <w:ind w:leftChars="0"/>
        <w:rPr>
          <w:rFonts w:ascii="Calibri" w:eastAsia="MS Mincho" w:hAnsi="Calibri" w:cs="Calibri"/>
          <w:sz w:val="22"/>
        </w:rPr>
      </w:pPr>
      <w:r>
        <w:rPr>
          <w:rFonts w:ascii="Calibri" w:eastAsia="MS Mincho" w:hAnsi="Calibri" w:cs="Calibri"/>
          <w:sz w:val="22"/>
        </w:rPr>
        <w:t>Have you been successfully selected as a candidate for any other program?</w:t>
      </w:r>
      <w:r>
        <w:rPr>
          <w:rFonts w:ascii="Calibri" w:eastAsia="MS Mincho" w:hAnsi="Calibri" w:cs="Calibri"/>
          <w:sz w:val="22"/>
        </w:rPr>
        <w:br/>
        <w:t xml:space="preserve">                                               Yes (continue to 3)</w:t>
      </w:r>
      <w:r>
        <w:rPr>
          <w:rFonts w:ascii="Calibri" w:eastAsia="MS Mincho" w:hAnsi="Calibri" w:cs="Calibri"/>
          <w:sz w:val="22"/>
        </w:rPr>
        <w:br/>
        <w:t xml:space="preserve">                                               No (no need to continue further)</w:t>
      </w:r>
      <w:r>
        <w:rPr>
          <w:rFonts w:ascii="Calibri" w:eastAsia="MS Mincho" w:hAnsi="Calibri" w:cs="Calibri"/>
          <w:sz w:val="22"/>
        </w:rPr>
        <w:br/>
      </w:r>
    </w:p>
    <w:p w14:paraId="6D5D18D8" w14:textId="27A960B7" w:rsidR="0085217A" w:rsidRDefault="0085217A" w:rsidP="0085217A">
      <w:pPr>
        <w:pStyle w:val="ListParagraph"/>
        <w:numPr>
          <w:ilvl w:val="0"/>
          <w:numId w:val="2"/>
        </w:numPr>
        <w:ind w:leftChars="0"/>
        <w:rPr>
          <w:rFonts w:ascii="Calibri" w:eastAsia="MS Mincho" w:hAnsi="Calibri" w:cs="Calibri"/>
          <w:sz w:val="22"/>
        </w:rPr>
      </w:pPr>
      <w:r>
        <w:rPr>
          <w:rFonts w:ascii="Calibri" w:eastAsia="MS Mincho" w:hAnsi="Calibri" w:cs="Calibri"/>
          <w:sz w:val="22"/>
        </w:rPr>
        <w:t>Will you be declining other programs?</w:t>
      </w:r>
      <w:r>
        <w:rPr>
          <w:rFonts w:ascii="Calibri" w:eastAsia="MS Mincho" w:hAnsi="Calibri" w:cs="Calibri"/>
          <w:sz w:val="22"/>
        </w:rPr>
        <w:tab/>
      </w:r>
      <w:r>
        <w:rPr>
          <w:rFonts w:ascii="Calibri" w:eastAsia="MS Mincho" w:hAnsi="Calibri" w:cs="Calibri"/>
          <w:sz w:val="22"/>
        </w:rPr>
        <w:tab/>
      </w:r>
      <w:r>
        <w:rPr>
          <w:rFonts w:ascii="Calibri" w:eastAsia="MS Mincho" w:hAnsi="Calibri" w:cs="Calibri"/>
          <w:sz w:val="22"/>
        </w:rPr>
        <w:tab/>
        <w:t>Yes (no need to continue further)</w:t>
      </w:r>
      <w:r>
        <w:rPr>
          <w:rFonts w:ascii="Calibri" w:eastAsia="MS Mincho" w:hAnsi="Calibri" w:cs="Calibri"/>
          <w:sz w:val="22"/>
        </w:rPr>
        <w:br/>
        <w:t xml:space="preserve">                                               No (continue to 4)</w:t>
      </w:r>
      <w:r>
        <w:rPr>
          <w:rFonts w:ascii="Calibri" w:eastAsia="MS Mincho" w:hAnsi="Calibri" w:cs="Calibri"/>
          <w:sz w:val="22"/>
        </w:rPr>
        <w:br/>
      </w:r>
    </w:p>
    <w:p w14:paraId="7703C111" w14:textId="32FBB818" w:rsidR="00315A39" w:rsidRPr="00315A39" w:rsidRDefault="00315A39" w:rsidP="00315A39">
      <w:pPr>
        <w:pStyle w:val="ListParagraph"/>
        <w:numPr>
          <w:ilvl w:val="0"/>
          <w:numId w:val="2"/>
        </w:numPr>
        <w:ind w:leftChars="0"/>
        <w:rPr>
          <w:rFonts w:ascii="Calibri" w:eastAsia="MS Mincho" w:hAnsi="Calibri" w:cs="Calibri"/>
          <w:sz w:val="22"/>
        </w:rPr>
      </w:pPr>
      <w:r>
        <w:rPr>
          <w:rFonts w:ascii="Calibri" w:eastAsia="MS Mincho" w:hAnsi="Calibri" w:cs="Calibri"/>
          <w:sz w:val="22"/>
        </w:rPr>
        <w:t xml:space="preserve">Tohoku University Institute for Promoting Graduate Degree Programs will confirm with individual degree programs whether multiple </w:t>
      </w:r>
      <w:r w:rsidR="00F061F2">
        <w:rPr>
          <w:rFonts w:ascii="Calibri" w:eastAsia="MS Mincho" w:hAnsi="Calibri" w:cs="Calibri"/>
          <w:sz w:val="22"/>
        </w:rPr>
        <w:t>placement</w:t>
      </w:r>
      <w:r>
        <w:rPr>
          <w:rFonts w:ascii="Calibri" w:eastAsia="MS Mincho" w:hAnsi="Calibri" w:cs="Calibri"/>
          <w:sz w:val="22"/>
        </w:rPr>
        <w:t xml:space="preserve"> is possible (for programs that do not permit multiple enrollment, you will be asked to choose one).</w:t>
      </w:r>
      <w:r>
        <w:rPr>
          <w:rFonts w:ascii="Calibri" w:eastAsia="MS Mincho" w:hAnsi="Calibri" w:cs="Calibri"/>
          <w:sz w:val="22"/>
        </w:rPr>
        <w:br/>
      </w:r>
      <w:r w:rsidRPr="00315A39">
        <w:rPr>
          <w:rFonts w:ascii="Calibri" w:eastAsia="MS Mincho" w:hAnsi="Calibri" w:cs="Calibri"/>
          <w:color w:val="FF0000"/>
          <w:sz w:val="22"/>
        </w:rPr>
        <w:t xml:space="preserve">The International Joint Graduate Program in Resilience and Safety Studies (GP-RSS) do not permit multiple </w:t>
      </w:r>
      <w:r w:rsidR="00F061F2">
        <w:rPr>
          <w:rFonts w:ascii="Calibri" w:eastAsia="MS Mincho" w:hAnsi="Calibri" w:cs="Calibri"/>
          <w:color w:val="FF0000"/>
          <w:sz w:val="22"/>
        </w:rPr>
        <w:t>placement</w:t>
      </w:r>
      <w:r w:rsidRPr="00315A39">
        <w:rPr>
          <w:rFonts w:ascii="Calibri" w:eastAsia="MS Mincho" w:hAnsi="Calibri" w:cs="Calibri"/>
          <w:color w:val="FF0000"/>
          <w:sz w:val="22"/>
        </w:rPr>
        <w:t>. If you wish to join the GP-RSS, please decline all other offers.</w:t>
      </w:r>
      <w:r>
        <w:rPr>
          <w:rFonts w:ascii="Calibri" w:eastAsia="MS Mincho" w:hAnsi="Calibri" w:cs="Calibri"/>
          <w:sz w:val="22"/>
        </w:rPr>
        <w:br/>
      </w:r>
      <w:r>
        <w:rPr>
          <w:rFonts w:ascii="Calibri" w:eastAsia="MS Mincho" w:hAnsi="Calibri" w:cs="Calibri"/>
          <w:sz w:val="22"/>
        </w:rPr>
        <w:br/>
        <w:t>If you have been permitted to enroll in multiple programs, please determine your major and minor:</w:t>
      </w:r>
      <w:r>
        <w:rPr>
          <w:rFonts w:ascii="Calibri" w:eastAsia="MS Mincho" w:hAnsi="Calibri" w:cs="Calibri"/>
          <w:sz w:val="22"/>
        </w:rPr>
        <w:br/>
        <w:t>Major:</w:t>
      </w:r>
      <w:r>
        <w:rPr>
          <w:rFonts w:ascii="Calibri" w:eastAsia="MS Mincho" w:hAnsi="Calibri" w:cs="Calibri"/>
          <w:sz w:val="22"/>
        </w:rPr>
        <w:br/>
        <w:t>Minor:</w:t>
      </w:r>
      <w:r>
        <w:rPr>
          <w:rFonts w:ascii="Calibri" w:eastAsia="MS Mincho" w:hAnsi="Calibri" w:cs="Calibri"/>
          <w:sz w:val="22"/>
        </w:rPr>
        <w:br/>
      </w:r>
      <w:r>
        <w:rPr>
          <w:rFonts w:ascii="Calibri" w:eastAsia="MS Mincho" w:hAnsi="Calibri" w:cs="Calibri" w:hint="eastAsia"/>
          <w:sz w:val="22"/>
        </w:rPr>
        <w:t>※</w:t>
      </w:r>
      <w:r>
        <w:rPr>
          <w:rFonts w:ascii="Calibri" w:eastAsia="MS Mincho" w:hAnsi="Calibri" w:cs="Calibri"/>
          <w:sz w:val="22"/>
        </w:rPr>
        <w:t xml:space="preserve"> Tohoku University Institute for Promoting Graduate Degree Programs will contact you regarding multiple placement.</w:t>
      </w:r>
    </w:p>
    <w:p w14:paraId="318BE2CC" w14:textId="420F4F35" w:rsidR="0085217A" w:rsidRPr="00F061F2" w:rsidRDefault="0085217A">
      <w:pPr>
        <w:rPr>
          <w:rFonts w:ascii="Calibri" w:eastAsia="MS Mincho" w:hAnsi="Calibri" w:cs="Calibri"/>
          <w:sz w:val="22"/>
        </w:rPr>
      </w:pPr>
    </w:p>
    <w:p w14:paraId="605E8C2E" w14:textId="0B4342FD" w:rsidR="00F061F2" w:rsidRDefault="00F061F2">
      <w:pPr>
        <w:rPr>
          <w:rFonts w:ascii="Calibri" w:eastAsia="MS Mincho" w:hAnsi="Calibri" w:cs="Calibri"/>
          <w:sz w:val="22"/>
        </w:rPr>
      </w:pPr>
      <w:r w:rsidRPr="00F061F2">
        <w:rPr>
          <w:rFonts w:ascii="Calibri" w:eastAsia="MS Mincho" w:hAnsi="Calibri" w:cs="Calibri"/>
          <w:sz w:val="22"/>
        </w:rPr>
        <w:t>【</w:t>
      </w:r>
      <w:r w:rsidRPr="00F061F2">
        <w:rPr>
          <w:rFonts w:ascii="Calibri" w:eastAsia="MS Mincho" w:hAnsi="Calibri" w:cs="Calibri"/>
          <w:sz w:val="22"/>
        </w:rPr>
        <w:t>N.B.</w:t>
      </w:r>
      <w:r w:rsidRPr="00F061F2">
        <w:rPr>
          <w:rFonts w:ascii="Calibri" w:eastAsia="MS Mincho" w:hAnsi="Calibri" w:cs="Calibri"/>
          <w:sz w:val="22"/>
        </w:rPr>
        <w:t>】</w:t>
      </w:r>
    </w:p>
    <w:p w14:paraId="2E6DA65F" w14:textId="45C76387" w:rsidR="00F061F2" w:rsidRDefault="00F061F2" w:rsidP="00F061F2">
      <w:pPr>
        <w:pStyle w:val="ListParagraph"/>
        <w:numPr>
          <w:ilvl w:val="0"/>
          <w:numId w:val="3"/>
        </w:numPr>
        <w:ind w:leftChars="0"/>
        <w:rPr>
          <w:rFonts w:ascii="Calibri" w:eastAsia="MS Mincho" w:hAnsi="Calibri" w:cs="Calibri"/>
          <w:sz w:val="22"/>
        </w:rPr>
      </w:pPr>
      <w:r>
        <w:rPr>
          <w:rFonts w:ascii="Calibri" w:eastAsia="MS Mincho" w:hAnsi="Calibri" w:cs="Calibri"/>
          <w:sz w:val="22"/>
        </w:rPr>
        <w:t>You may only enroll in up to 2 programs.</w:t>
      </w:r>
    </w:p>
    <w:p w14:paraId="0D4206F1" w14:textId="3A1655B5" w:rsidR="00F061F2" w:rsidRDefault="00F061F2" w:rsidP="00F061F2">
      <w:pPr>
        <w:pStyle w:val="ListParagraph"/>
        <w:numPr>
          <w:ilvl w:val="0"/>
          <w:numId w:val="3"/>
        </w:numPr>
        <w:ind w:leftChars="0"/>
        <w:rPr>
          <w:rFonts w:ascii="Calibri" w:eastAsia="MS Mincho" w:hAnsi="Calibri" w:cs="Calibri"/>
          <w:sz w:val="22"/>
        </w:rPr>
      </w:pPr>
      <w:r>
        <w:rPr>
          <w:rFonts w:ascii="Calibri" w:eastAsia="MS Mincho" w:hAnsi="Calibri" w:cs="Calibri"/>
          <w:sz w:val="22"/>
        </w:rPr>
        <w:t xml:space="preserve">Even if you are in multiple placement, you may only receive financial support from your </w:t>
      </w:r>
      <w:r w:rsidR="00A77821">
        <w:rPr>
          <w:rFonts w:ascii="Calibri" w:eastAsia="MS Mincho" w:hAnsi="Calibri" w:cs="Calibri"/>
          <w:sz w:val="22"/>
        </w:rPr>
        <w:t>m</w:t>
      </w:r>
      <w:r>
        <w:rPr>
          <w:rFonts w:ascii="Calibri" w:eastAsia="MS Mincho" w:hAnsi="Calibri" w:cs="Calibri"/>
          <w:sz w:val="22"/>
        </w:rPr>
        <w:t>ajoring program.</w:t>
      </w:r>
    </w:p>
    <w:p w14:paraId="5E0666E8" w14:textId="3F08BDB7" w:rsidR="00F061F2" w:rsidRDefault="00F061F2" w:rsidP="00F061F2">
      <w:pPr>
        <w:pStyle w:val="ListParagraph"/>
        <w:numPr>
          <w:ilvl w:val="0"/>
          <w:numId w:val="3"/>
        </w:numPr>
        <w:ind w:leftChars="0"/>
        <w:rPr>
          <w:rFonts w:ascii="Calibri" w:eastAsia="MS Mincho" w:hAnsi="Calibri" w:cs="Calibri"/>
          <w:sz w:val="22"/>
        </w:rPr>
      </w:pPr>
      <w:r>
        <w:rPr>
          <w:rFonts w:ascii="Calibri" w:eastAsia="MS Mincho" w:hAnsi="Calibri" w:cs="Calibri"/>
          <w:sz w:val="22"/>
        </w:rPr>
        <w:lastRenderedPageBreak/>
        <w:t xml:space="preserve">You must intend on completing </w:t>
      </w:r>
      <w:r w:rsidR="00A77821">
        <w:rPr>
          <w:rFonts w:ascii="Calibri" w:eastAsia="MS Mincho" w:hAnsi="Calibri" w:cs="Calibri"/>
          <w:sz w:val="22"/>
        </w:rPr>
        <w:t xml:space="preserve">the curriculum of </w:t>
      </w:r>
      <w:r>
        <w:rPr>
          <w:rFonts w:ascii="Calibri" w:eastAsia="MS Mincho" w:hAnsi="Calibri" w:cs="Calibri"/>
          <w:sz w:val="22"/>
        </w:rPr>
        <w:t>both programs.</w:t>
      </w:r>
    </w:p>
    <w:p w14:paraId="510D5324" w14:textId="715233D3" w:rsidR="00F061F2" w:rsidRDefault="00A77821" w:rsidP="00F061F2">
      <w:pPr>
        <w:pStyle w:val="ListParagraph"/>
        <w:numPr>
          <w:ilvl w:val="0"/>
          <w:numId w:val="3"/>
        </w:numPr>
        <w:ind w:leftChars="0"/>
        <w:rPr>
          <w:rFonts w:ascii="Calibri" w:eastAsia="MS Mincho" w:hAnsi="Calibri" w:cs="Calibri"/>
          <w:sz w:val="22"/>
        </w:rPr>
      </w:pPr>
      <w:r>
        <w:rPr>
          <w:rFonts w:ascii="Calibri" w:eastAsia="MS Mincho" w:hAnsi="Calibri" w:cs="Calibri"/>
          <w:sz w:val="22"/>
        </w:rPr>
        <w:t>You may not receive financial support from both programs. Please decline financial support from your minoring program.</w:t>
      </w:r>
      <w:r>
        <w:rPr>
          <w:rFonts w:ascii="Calibri" w:eastAsia="MS Mincho" w:hAnsi="Calibri" w:cs="Calibri"/>
          <w:sz w:val="22"/>
        </w:rPr>
        <w:br/>
      </w:r>
      <w:r>
        <w:rPr>
          <w:rFonts w:ascii="Calibri" w:eastAsia="MS Mincho" w:hAnsi="Calibri" w:cs="Calibri" w:hint="eastAsia"/>
          <w:sz w:val="22"/>
        </w:rPr>
        <w:t>※</w:t>
      </w:r>
      <w:r>
        <w:rPr>
          <w:rFonts w:ascii="Calibri" w:eastAsia="MS Mincho" w:hAnsi="Calibri" w:cs="Calibri"/>
          <w:sz w:val="22"/>
        </w:rPr>
        <w:t xml:space="preserve"> However, you may be eligible for research support, conference fees, and travel stipends from both programs, so long as you do not apply for the same funding in both programs.</w:t>
      </w:r>
    </w:p>
    <w:p w14:paraId="15ED6A11" w14:textId="77FA1BCB" w:rsidR="00A77821" w:rsidRPr="00F061F2" w:rsidRDefault="00A77821" w:rsidP="00F061F2">
      <w:pPr>
        <w:pStyle w:val="ListParagraph"/>
        <w:numPr>
          <w:ilvl w:val="0"/>
          <w:numId w:val="3"/>
        </w:numPr>
        <w:ind w:leftChars="0"/>
        <w:rPr>
          <w:rFonts w:ascii="Calibri" w:eastAsia="MS Mincho" w:hAnsi="Calibri" w:cs="Calibri"/>
          <w:sz w:val="22"/>
        </w:rPr>
      </w:pPr>
      <w:r>
        <w:rPr>
          <w:rFonts w:ascii="Calibri" w:eastAsia="MS Mincho" w:hAnsi="Calibri" w:cs="Calibri"/>
          <w:sz w:val="22"/>
        </w:rPr>
        <w:t>Your degree certificate will only reflect your majoring program.</w:t>
      </w:r>
    </w:p>
    <w:sectPr w:rsidR="00A77821" w:rsidRPr="00F061F2" w:rsidSect="004C4DB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BCDE5" w14:textId="77777777" w:rsidR="0036668D" w:rsidRDefault="0036668D" w:rsidP="00711019">
      <w:r>
        <w:separator/>
      </w:r>
    </w:p>
  </w:endnote>
  <w:endnote w:type="continuationSeparator" w:id="0">
    <w:p w14:paraId="367F3B68" w14:textId="77777777" w:rsidR="0036668D" w:rsidRDefault="0036668D" w:rsidP="0071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6DE9" w14:textId="77777777" w:rsidR="0036668D" w:rsidRDefault="0036668D" w:rsidP="00711019">
      <w:r>
        <w:separator/>
      </w:r>
    </w:p>
  </w:footnote>
  <w:footnote w:type="continuationSeparator" w:id="0">
    <w:p w14:paraId="48C75D69" w14:textId="77777777" w:rsidR="0036668D" w:rsidRDefault="0036668D" w:rsidP="00711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326"/>
    <w:multiLevelType w:val="hybridMultilevel"/>
    <w:tmpl w:val="CCC4F3FC"/>
    <w:lvl w:ilvl="0" w:tplc="75A22E68">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47D0E94"/>
    <w:multiLevelType w:val="hybridMultilevel"/>
    <w:tmpl w:val="FA44B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D6C2B"/>
    <w:multiLevelType w:val="hybridMultilevel"/>
    <w:tmpl w:val="4F8293E6"/>
    <w:lvl w:ilvl="0" w:tplc="7F66E80A">
      <w:start w:val="1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BD"/>
    <w:rsid w:val="000E67D2"/>
    <w:rsid w:val="00130A02"/>
    <w:rsid w:val="001D55D6"/>
    <w:rsid w:val="002A6370"/>
    <w:rsid w:val="002B40BE"/>
    <w:rsid w:val="00315A39"/>
    <w:rsid w:val="0036668D"/>
    <w:rsid w:val="003A4688"/>
    <w:rsid w:val="004C4DBD"/>
    <w:rsid w:val="005344EA"/>
    <w:rsid w:val="00616188"/>
    <w:rsid w:val="0064496C"/>
    <w:rsid w:val="00711019"/>
    <w:rsid w:val="007309AC"/>
    <w:rsid w:val="00746381"/>
    <w:rsid w:val="00751CDA"/>
    <w:rsid w:val="007B2352"/>
    <w:rsid w:val="0085217A"/>
    <w:rsid w:val="00943F82"/>
    <w:rsid w:val="00A77821"/>
    <w:rsid w:val="00B37C45"/>
    <w:rsid w:val="00BD1DE2"/>
    <w:rsid w:val="00C01F86"/>
    <w:rsid w:val="00CC1646"/>
    <w:rsid w:val="00E119C6"/>
    <w:rsid w:val="00E731F4"/>
    <w:rsid w:val="00EC370C"/>
    <w:rsid w:val="00F061F2"/>
    <w:rsid w:val="00F5226C"/>
    <w:rsid w:val="00FC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3DBB6"/>
  <w15:chartTrackingRefBased/>
  <w15:docId w15:val="{899969C1-76D9-4631-BFBA-8EDA2CDE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DB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DBD"/>
    <w:pPr>
      <w:ind w:leftChars="400" w:left="840"/>
    </w:pPr>
  </w:style>
  <w:style w:type="paragraph" w:styleId="Header">
    <w:name w:val="header"/>
    <w:basedOn w:val="Normal"/>
    <w:link w:val="HeaderChar"/>
    <w:uiPriority w:val="99"/>
    <w:unhideWhenUsed/>
    <w:rsid w:val="00711019"/>
    <w:pPr>
      <w:tabs>
        <w:tab w:val="center" w:pos="4252"/>
        <w:tab w:val="right" w:pos="8504"/>
      </w:tabs>
      <w:snapToGrid w:val="0"/>
    </w:pPr>
  </w:style>
  <w:style w:type="character" w:customStyle="1" w:styleId="HeaderChar">
    <w:name w:val="Header Char"/>
    <w:basedOn w:val="DefaultParagraphFont"/>
    <w:link w:val="Header"/>
    <w:uiPriority w:val="99"/>
    <w:rsid w:val="00711019"/>
  </w:style>
  <w:style w:type="paragraph" w:styleId="Footer">
    <w:name w:val="footer"/>
    <w:basedOn w:val="Normal"/>
    <w:link w:val="FooterChar"/>
    <w:uiPriority w:val="99"/>
    <w:unhideWhenUsed/>
    <w:rsid w:val="00711019"/>
    <w:pPr>
      <w:tabs>
        <w:tab w:val="center" w:pos="4252"/>
        <w:tab w:val="right" w:pos="8504"/>
      </w:tabs>
      <w:snapToGrid w:val="0"/>
    </w:pPr>
  </w:style>
  <w:style w:type="character" w:customStyle="1" w:styleId="FooterChar">
    <w:name w:val="Footer Char"/>
    <w:basedOn w:val="DefaultParagraphFont"/>
    <w:link w:val="Footer"/>
    <w:uiPriority w:val="99"/>
    <w:rsid w:val="00711019"/>
  </w:style>
  <w:style w:type="paragraph" w:styleId="BalloonText">
    <w:name w:val="Balloon Text"/>
    <w:basedOn w:val="Normal"/>
    <w:link w:val="BalloonTextChar"/>
    <w:uiPriority w:val="99"/>
    <w:semiHidden/>
    <w:unhideWhenUsed/>
    <w:rsid w:val="00751CD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51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東北大学</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AM</cp:lastModifiedBy>
  <cp:revision>3</cp:revision>
  <cp:lastPrinted>2019-04-05T06:23:00Z</cp:lastPrinted>
  <dcterms:created xsi:type="dcterms:W3CDTF">2020-03-18T07:06:00Z</dcterms:created>
  <dcterms:modified xsi:type="dcterms:W3CDTF">2020-03-19T01:59:00Z</dcterms:modified>
</cp:coreProperties>
</file>